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18" w:rsidRDefault="00AE0B18" w:rsidP="00AE0B18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ADAA2E6" wp14:editId="70A82BFE">
            <wp:extent cx="642620" cy="798830"/>
            <wp:effectExtent l="0" t="0" r="5080" b="127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B18" w:rsidRPr="00495B8E" w:rsidRDefault="00AE0B18" w:rsidP="00AE0B18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AE0B18" w:rsidRPr="00376AC4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AE0B18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AE0B18" w:rsidRPr="00376AC4" w:rsidRDefault="00AE0B18" w:rsidP="00AE0B18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AE0B18" w:rsidRPr="00AC7D0D" w:rsidRDefault="00AE0B18" w:rsidP="00AE0B18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AE0B18" w:rsidRPr="0056149B" w:rsidRDefault="00AE0B18" w:rsidP="00AE0B18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AE0B18" w:rsidRPr="00495B8E" w:rsidRDefault="00AE0B18" w:rsidP="00AE0B18">
      <w:pPr>
        <w:pStyle w:val="a7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AE0B18" w:rsidRPr="00317AC7" w:rsidRDefault="00AE0B18" w:rsidP="00AE0B18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AE0B18" w:rsidRPr="008337A3" w:rsidRDefault="00AE0B18" w:rsidP="00AE0B18">
      <w:pPr>
        <w:pStyle w:val="a7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AE0B18" w:rsidRPr="008337A3" w:rsidRDefault="00AE0B18" w:rsidP="00AE0B18">
      <w:pPr>
        <w:pStyle w:val="a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7254A7" w:rsidRPr="000750C4" w:rsidRDefault="007254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50C4" w:rsidRPr="007254A7" w:rsidRDefault="007254A7" w:rsidP="00CA5B87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</w:t>
      </w:r>
      <w:r w:rsidRPr="007254A7">
        <w:rPr>
          <w:rFonts w:ascii="Times New Roman" w:hAnsi="Times New Roman" w:cs="Times New Roman"/>
          <w:sz w:val="28"/>
          <w:szCs w:val="28"/>
        </w:rPr>
        <w:t>орядка</w:t>
      </w:r>
    </w:p>
    <w:p w:rsidR="000750C4" w:rsidRPr="007254A7" w:rsidRDefault="007254A7" w:rsidP="00CA5B87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54A7">
        <w:rPr>
          <w:rFonts w:ascii="Times New Roman" w:hAnsi="Times New Roman" w:cs="Times New Roman"/>
          <w:sz w:val="28"/>
          <w:szCs w:val="28"/>
        </w:rPr>
        <w:t>редоставления субсидии юридическим лицам,</w:t>
      </w:r>
    </w:p>
    <w:p w:rsidR="000750C4" w:rsidRPr="007254A7" w:rsidRDefault="007254A7" w:rsidP="00CA5B87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54A7">
        <w:rPr>
          <w:rFonts w:ascii="Times New Roman" w:hAnsi="Times New Roman" w:cs="Times New Roman"/>
          <w:sz w:val="28"/>
          <w:szCs w:val="28"/>
        </w:rPr>
        <w:t>существляющим деятельность по предоставлению (оказанию)</w:t>
      </w:r>
      <w:r w:rsidR="00CA5B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7254A7">
        <w:rPr>
          <w:rFonts w:ascii="Times New Roman" w:hAnsi="Times New Roman" w:cs="Times New Roman"/>
          <w:sz w:val="28"/>
          <w:szCs w:val="28"/>
        </w:rPr>
        <w:t xml:space="preserve">илищно-коммунальных услуг </w:t>
      </w:r>
      <w:r w:rsidR="00CA5B8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54A7">
        <w:rPr>
          <w:rFonts w:ascii="Times New Roman" w:hAnsi="Times New Roman" w:cs="Times New Roman"/>
          <w:sz w:val="28"/>
          <w:szCs w:val="28"/>
        </w:rPr>
        <w:t xml:space="preserve">(услуг </w:t>
      </w:r>
      <w:r>
        <w:rPr>
          <w:rFonts w:ascii="Times New Roman" w:hAnsi="Times New Roman" w:cs="Times New Roman"/>
          <w:sz w:val="28"/>
          <w:szCs w:val="28"/>
        </w:rPr>
        <w:t>газоснабжения сжиженным углеводородным газом)</w:t>
      </w:r>
      <w:r w:rsidR="005D2AC7">
        <w:rPr>
          <w:rFonts w:ascii="Times New Roman" w:hAnsi="Times New Roman" w:cs="Times New Roman"/>
          <w:sz w:val="28"/>
          <w:szCs w:val="28"/>
        </w:rPr>
        <w:t xml:space="preserve"> </w:t>
      </w:r>
      <w:r w:rsidRPr="007254A7">
        <w:rPr>
          <w:rFonts w:ascii="Times New Roman" w:hAnsi="Times New Roman" w:cs="Times New Roman"/>
          <w:sz w:val="28"/>
          <w:szCs w:val="28"/>
        </w:rPr>
        <w:t xml:space="preserve">населению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округа,</w:t>
      </w:r>
    </w:p>
    <w:p w:rsidR="000750C4" w:rsidRDefault="007254A7" w:rsidP="00CA5B87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254A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750B5">
        <w:rPr>
          <w:rFonts w:ascii="Times New Roman" w:hAnsi="Times New Roman" w:cs="Times New Roman"/>
          <w:sz w:val="28"/>
          <w:szCs w:val="28"/>
        </w:rPr>
        <w:t xml:space="preserve">возмещения </w:t>
      </w:r>
      <w:r w:rsidRPr="007254A7">
        <w:rPr>
          <w:rFonts w:ascii="Times New Roman" w:hAnsi="Times New Roman" w:cs="Times New Roman"/>
          <w:sz w:val="28"/>
          <w:szCs w:val="28"/>
        </w:rPr>
        <w:t>затрат,</w:t>
      </w:r>
      <w:r w:rsidR="005D2A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254A7">
        <w:rPr>
          <w:rFonts w:ascii="Times New Roman" w:hAnsi="Times New Roman" w:cs="Times New Roman"/>
          <w:sz w:val="28"/>
          <w:szCs w:val="28"/>
        </w:rPr>
        <w:t xml:space="preserve">вязанных с </w:t>
      </w:r>
      <w:r>
        <w:rPr>
          <w:rFonts w:ascii="Times New Roman" w:hAnsi="Times New Roman" w:cs="Times New Roman"/>
          <w:sz w:val="28"/>
          <w:szCs w:val="28"/>
        </w:rPr>
        <w:t xml:space="preserve">уплатой по денежным обязательствам юридическим лицам, индивидуальным предпринимателям, образовавшихся </w:t>
      </w:r>
      <w:r w:rsidR="00CA5B8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при расчетах за </w:t>
      </w:r>
      <w:r w:rsidR="00FE1B4E">
        <w:rPr>
          <w:rFonts w:ascii="Times New Roman" w:hAnsi="Times New Roman" w:cs="Times New Roman"/>
          <w:sz w:val="28"/>
          <w:szCs w:val="28"/>
        </w:rPr>
        <w:t>сжиженный углеводородный газ</w:t>
      </w:r>
    </w:p>
    <w:p w:rsidR="00442375" w:rsidRPr="000750C4" w:rsidRDefault="00442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Pr="000363B3" w:rsidRDefault="000750C4" w:rsidP="000363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>
        <w:r w:rsidRPr="000363B3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>
        <w:r w:rsidRPr="000363B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363B3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ства Российской Федерации </w:t>
      </w:r>
      <w:r w:rsidR="000363B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от 25 октября </w:t>
      </w:r>
      <w:r w:rsidRPr="000363B3">
        <w:rPr>
          <w:rFonts w:ascii="Times New Roman" w:hAnsi="Times New Roman" w:cs="Times New Roman"/>
          <w:sz w:val="28"/>
          <w:szCs w:val="28"/>
        </w:rPr>
        <w:t>2023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г</w:t>
      </w:r>
      <w:r w:rsidR="000363B3">
        <w:rPr>
          <w:rFonts w:ascii="Times New Roman" w:hAnsi="Times New Roman" w:cs="Times New Roman"/>
          <w:sz w:val="28"/>
          <w:szCs w:val="28"/>
        </w:rPr>
        <w:t>.</w:t>
      </w:r>
      <w:r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="00442375" w:rsidRPr="000363B3">
        <w:rPr>
          <w:rFonts w:ascii="Times New Roman" w:hAnsi="Times New Roman" w:cs="Times New Roman"/>
          <w:sz w:val="28"/>
          <w:szCs w:val="28"/>
        </w:rPr>
        <w:t>№</w:t>
      </w:r>
      <w:r w:rsidRPr="000363B3">
        <w:rPr>
          <w:rFonts w:ascii="Times New Roman" w:hAnsi="Times New Roman" w:cs="Times New Roman"/>
          <w:sz w:val="28"/>
          <w:szCs w:val="28"/>
        </w:rPr>
        <w:t xml:space="preserve"> 1782 </w:t>
      </w:r>
      <w:r w:rsidR="000363B3">
        <w:rPr>
          <w:rFonts w:ascii="Times New Roman" w:hAnsi="Times New Roman" w:cs="Times New Roman"/>
          <w:sz w:val="28"/>
          <w:szCs w:val="28"/>
        </w:rPr>
        <w:t>«</w:t>
      </w:r>
      <w:r w:rsidRPr="000363B3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r w:rsidR="000363B3">
        <w:rPr>
          <w:rFonts w:ascii="Times New Roman" w:hAnsi="Times New Roman" w:cs="Times New Roman"/>
          <w:sz w:val="28"/>
          <w:szCs w:val="28"/>
        </w:rPr>
        <w:t xml:space="preserve"> –</w:t>
      </w:r>
      <w:r w:rsidRPr="000363B3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</w:t>
      </w:r>
      <w:proofErr w:type="gramEnd"/>
      <w:r w:rsidRPr="000363B3">
        <w:rPr>
          <w:rFonts w:ascii="Times New Roman" w:hAnsi="Times New Roman" w:cs="Times New Roman"/>
          <w:sz w:val="28"/>
          <w:szCs w:val="28"/>
        </w:rPr>
        <w:t xml:space="preserve"> проведение отборов получателей указанных субсидий, в том числе грантов в форме субсидий</w:t>
      </w:r>
      <w:r w:rsidR="000363B3">
        <w:rPr>
          <w:rFonts w:ascii="Times New Roman" w:hAnsi="Times New Roman" w:cs="Times New Roman"/>
          <w:sz w:val="28"/>
          <w:szCs w:val="28"/>
        </w:rPr>
        <w:t>», Уставом Туапсинского муниципального округа</w:t>
      </w:r>
      <w:r w:rsidRPr="000363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63B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о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с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т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а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н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о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в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л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я</w:t>
      </w:r>
      <w:r w:rsidR="00442375" w:rsidRPr="000363B3">
        <w:rPr>
          <w:rFonts w:ascii="Times New Roman" w:hAnsi="Times New Roman" w:cs="Times New Roman"/>
          <w:sz w:val="28"/>
          <w:szCs w:val="28"/>
        </w:rPr>
        <w:t xml:space="preserve"> </w:t>
      </w:r>
      <w:r w:rsidRPr="000363B3">
        <w:rPr>
          <w:rFonts w:ascii="Times New Roman" w:hAnsi="Times New Roman" w:cs="Times New Roman"/>
          <w:sz w:val="28"/>
          <w:szCs w:val="28"/>
        </w:rPr>
        <w:t>ю:</w:t>
      </w:r>
    </w:p>
    <w:p w:rsidR="00FE1B4E" w:rsidRDefault="000363B3" w:rsidP="000363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3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50C4" w:rsidRPr="000363B3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7">
        <w:r w:rsidR="000750C4" w:rsidRPr="000363B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0750C4" w:rsidRP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>предоставления субсидии юридическим лицам,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>осуществляющим деятельность по предоставлению (оказанию)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>жилищно-коммунальных услуг (услуг газоснабжения сжиженным углеводородным газом)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>населению Туапсинского муниципального округа,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750B5">
        <w:rPr>
          <w:rFonts w:ascii="Times New Roman" w:hAnsi="Times New Roman" w:cs="Times New Roman"/>
          <w:sz w:val="28"/>
          <w:szCs w:val="28"/>
        </w:rPr>
        <w:t>возмещения</w:t>
      </w:r>
      <w:r w:rsidR="00FE1B4E" w:rsidRPr="00FE1B4E">
        <w:rPr>
          <w:rFonts w:ascii="Times New Roman" w:hAnsi="Times New Roman" w:cs="Times New Roman"/>
          <w:sz w:val="28"/>
          <w:szCs w:val="28"/>
        </w:rPr>
        <w:t xml:space="preserve"> затрат,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FE1B4E" w:rsidRPr="00FE1B4E">
        <w:rPr>
          <w:rFonts w:ascii="Times New Roman" w:hAnsi="Times New Roman" w:cs="Times New Roman"/>
          <w:sz w:val="28"/>
          <w:szCs w:val="28"/>
        </w:rPr>
        <w:t>связанных с уплатой по денежным обязательствам юридическим лицам, индивидуальным предпринимателям, образовавшихся при расчетах за сжиженный углеводородный газ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1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 w:rsidR="000750C4" w:rsidRPr="00FE1B4E">
        <w:rPr>
          <w:rFonts w:ascii="Times New Roman" w:hAnsi="Times New Roman" w:cs="Times New Roman"/>
          <w:sz w:val="28"/>
          <w:szCs w:val="28"/>
        </w:rPr>
        <w:t>.</w:t>
      </w:r>
    </w:p>
    <w:p w:rsidR="000363B3" w:rsidRDefault="000363B3" w:rsidP="000363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Туапсинского городского поселения Туапсинского района </w:t>
      </w:r>
      <w:r w:rsidRPr="004B18C7">
        <w:rPr>
          <w:rFonts w:ascii="Times New Roman" w:hAnsi="Times New Roman" w:cs="Times New Roman"/>
          <w:sz w:val="28"/>
          <w:szCs w:val="28"/>
        </w:rPr>
        <w:t>от</w:t>
      </w:r>
      <w:r w:rsidR="004B18C7" w:rsidRPr="004B18C7">
        <w:rPr>
          <w:rFonts w:ascii="Times New Roman" w:hAnsi="Times New Roman" w:cs="Times New Roman"/>
          <w:sz w:val="28"/>
          <w:szCs w:val="28"/>
        </w:rPr>
        <w:t xml:space="preserve"> 30 октября 2024 г.</w:t>
      </w:r>
      <w:r w:rsidRPr="004B18C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8C7">
        <w:rPr>
          <w:rFonts w:ascii="Times New Roman" w:hAnsi="Times New Roman" w:cs="Times New Roman"/>
          <w:sz w:val="28"/>
          <w:szCs w:val="28"/>
        </w:rPr>
        <w:t xml:space="preserve">1459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4B18C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Pr="00FE1B4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4B18C7">
        <w:rPr>
          <w:rFonts w:ascii="Times New Roman" w:hAnsi="Times New Roman" w:cs="Times New Roman"/>
          <w:sz w:val="28"/>
          <w:szCs w:val="28"/>
        </w:rPr>
        <w:t xml:space="preserve">из бюджета Туапсинского городского поселения Туапсинского района в 2024 году </w:t>
      </w:r>
      <w:r w:rsidRPr="00FE1B4E">
        <w:rPr>
          <w:rFonts w:ascii="Times New Roman" w:hAnsi="Times New Roman" w:cs="Times New Roman"/>
          <w:sz w:val="28"/>
          <w:szCs w:val="28"/>
        </w:rPr>
        <w:t>субсиди</w:t>
      </w:r>
      <w:r w:rsidR="004B18C7">
        <w:rPr>
          <w:rFonts w:ascii="Times New Roman" w:hAnsi="Times New Roman" w:cs="Times New Roman"/>
          <w:sz w:val="28"/>
          <w:szCs w:val="28"/>
        </w:rPr>
        <w:t>й</w:t>
      </w:r>
      <w:r w:rsidR="00E46DEE">
        <w:rPr>
          <w:rFonts w:ascii="Times New Roman" w:hAnsi="Times New Roman" w:cs="Times New Roman"/>
          <w:sz w:val="28"/>
          <w:szCs w:val="28"/>
        </w:rPr>
        <w:t xml:space="preserve"> муниципальным унитарным предприятиям и</w:t>
      </w:r>
      <w:r w:rsidRPr="00FE1B4E">
        <w:rPr>
          <w:rFonts w:ascii="Times New Roman" w:hAnsi="Times New Roman" w:cs="Times New Roman"/>
          <w:sz w:val="28"/>
          <w:szCs w:val="28"/>
        </w:rPr>
        <w:t xml:space="preserve"> юридическим 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DEE">
        <w:rPr>
          <w:rFonts w:ascii="Times New Roman" w:hAnsi="Times New Roman" w:cs="Times New Roman"/>
          <w:sz w:val="28"/>
          <w:szCs w:val="28"/>
        </w:rPr>
        <w:t>в которых доля участия</w:t>
      </w:r>
      <w:r w:rsidRPr="00FE1B4E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E46DEE">
        <w:rPr>
          <w:rFonts w:ascii="Times New Roman" w:hAnsi="Times New Roman" w:cs="Times New Roman"/>
          <w:sz w:val="28"/>
          <w:szCs w:val="28"/>
        </w:rPr>
        <w:t>городского поселения составляет не менее 20 процентов, на оказание финансовой помощи в целях</w:t>
      </w:r>
      <w:r w:rsidRPr="00FE1B4E">
        <w:rPr>
          <w:rFonts w:ascii="Times New Roman" w:hAnsi="Times New Roman" w:cs="Times New Roman"/>
          <w:sz w:val="28"/>
          <w:szCs w:val="28"/>
        </w:rPr>
        <w:t xml:space="preserve"> </w:t>
      </w:r>
      <w:r w:rsidR="00E46DEE">
        <w:rPr>
          <w:rFonts w:ascii="Times New Roman" w:hAnsi="Times New Roman" w:cs="Times New Roman"/>
          <w:sz w:val="28"/>
          <w:szCs w:val="28"/>
        </w:rPr>
        <w:t>предупреждения банкротства и (или) восстановления платежеспособности, и проведения</w:t>
      </w:r>
      <w:proofErr w:type="gramEnd"/>
      <w:r w:rsidR="00E46DEE">
        <w:rPr>
          <w:rFonts w:ascii="Times New Roman" w:hAnsi="Times New Roman" w:cs="Times New Roman"/>
          <w:sz w:val="28"/>
          <w:szCs w:val="28"/>
        </w:rPr>
        <w:t xml:space="preserve"> отбора получателей указанных субсидий</w:t>
      </w:r>
      <w:r>
        <w:rPr>
          <w:rFonts w:ascii="Times New Roman" w:hAnsi="Times New Roman" w:cs="Times New Roman"/>
          <w:sz w:val="28"/>
          <w:szCs w:val="28"/>
        </w:rPr>
        <w:t xml:space="preserve">» признать утратившим силу. </w:t>
      </w:r>
    </w:p>
    <w:p w:rsidR="0003414F" w:rsidRPr="0003414F" w:rsidRDefault="000363B3" w:rsidP="000363B3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750C4" w:rsidRPr="0003414F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03414F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Опубликовать настоящее постановление в средстве массовой информации</w:t>
      </w: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</w:t>
      </w:r>
      <w:r w:rsidR="0003414F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– газете </w:t>
      </w:r>
      <w:r w:rsidR="00CC405B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(сетевом издании) </w:t>
      </w:r>
      <w:bookmarkStart w:id="0" w:name="_GoBack"/>
      <w:bookmarkEnd w:id="0"/>
      <w:r w:rsidR="0003414F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Туапсинские вести</w:t>
      </w:r>
      <w:r w:rsidR="0003414F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и р</w:t>
      </w:r>
      <w:r w:rsidR="0003414F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азместить на официальном сайте администрации Туапсинского  муниципального округа в информационно-телекоммуникационной сети «Интернет».</w:t>
      </w:r>
    </w:p>
    <w:p w:rsidR="00482C6B" w:rsidRDefault="000363B3" w:rsidP="000363B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0750C4" w:rsidRPr="0003414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482C6B" w:rsidRPr="0003414F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482C6B" w:rsidRPr="0003414F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настоящего постановления возложить на заместителя главы </w:t>
      </w:r>
      <w:r w:rsidR="00482C6B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Туапсинского муниципального округа </w:t>
      </w:r>
      <w:proofErr w:type="spellStart"/>
      <w:r w:rsidR="00482C6B">
        <w:rPr>
          <w:rFonts w:ascii="Times New Roman" w:hAnsi="Times New Roman" w:cs="Times New Roman"/>
          <w:sz w:val="28"/>
          <w:szCs w:val="28"/>
          <w:lang w:val="ru-RU"/>
        </w:rPr>
        <w:t>Балантаеву</w:t>
      </w:r>
      <w:proofErr w:type="spellEnd"/>
      <w:r w:rsidR="00482C6B">
        <w:rPr>
          <w:rFonts w:ascii="Times New Roman" w:hAnsi="Times New Roman" w:cs="Times New Roman"/>
          <w:sz w:val="28"/>
          <w:szCs w:val="28"/>
          <w:lang w:val="ru-RU"/>
        </w:rPr>
        <w:t xml:space="preserve"> Е.М</w:t>
      </w:r>
      <w:r w:rsidR="00482C6B" w:rsidRPr="0003414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414F" w:rsidRDefault="000363B3" w:rsidP="000363B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82C6B" w:rsidRPr="0003414F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750C4" w:rsidRPr="0003414F">
        <w:rPr>
          <w:rFonts w:ascii="Times New Roman" w:hAnsi="Times New Roman" w:cs="Times New Roman"/>
          <w:sz w:val="28"/>
          <w:szCs w:val="28"/>
          <w:lang w:val="ru-RU"/>
        </w:rPr>
        <w:t xml:space="preserve">остановление вступает в силу со дня его официального </w:t>
      </w:r>
      <w:r w:rsidR="0003414F">
        <w:rPr>
          <w:rFonts w:ascii="Times New Roman" w:hAnsi="Times New Roman" w:cs="Times New Roman"/>
          <w:sz w:val="28"/>
          <w:szCs w:val="28"/>
          <w:lang w:val="ru-RU"/>
        </w:rPr>
        <w:t>опубликования</w:t>
      </w:r>
      <w:r w:rsidR="000750C4" w:rsidRPr="0003414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2375" w:rsidRDefault="00442375" w:rsidP="0003414F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50C4" w:rsidRPr="000750C4" w:rsidRDefault="00075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Default="00034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03414F" w:rsidRDefault="000341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363B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С.А.</w:t>
      </w:r>
      <w:r w:rsidR="00036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Бойко</w:t>
      </w: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2AC7" w:rsidRDefault="005D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375" w:rsidRPr="000750C4" w:rsidRDefault="00442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0C4" w:rsidRPr="000750C4" w:rsidRDefault="00075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0750C4" w:rsidRPr="000750C4" w:rsidSect="005D2AC7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BBC" w:rsidRDefault="00FC6BBC" w:rsidP="00FE1B4E">
      <w:r>
        <w:separator/>
      </w:r>
    </w:p>
  </w:endnote>
  <w:endnote w:type="continuationSeparator" w:id="0">
    <w:p w:rsidR="00FC6BBC" w:rsidRDefault="00FC6BBC" w:rsidP="00FE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BBC" w:rsidRDefault="00FC6BBC" w:rsidP="00FE1B4E">
      <w:r>
        <w:separator/>
      </w:r>
    </w:p>
  </w:footnote>
  <w:footnote w:type="continuationSeparator" w:id="0">
    <w:p w:rsidR="00FC6BBC" w:rsidRDefault="00FC6BBC" w:rsidP="00FE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946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363B3" w:rsidRPr="000363B3" w:rsidRDefault="000363B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63B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63B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63B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40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363B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D2AC7" w:rsidRDefault="005D2A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9D3"/>
    <w:multiLevelType w:val="hybridMultilevel"/>
    <w:tmpl w:val="F6605CB6"/>
    <w:lvl w:ilvl="0" w:tplc="D17E59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0C4"/>
    <w:rsid w:val="0003414F"/>
    <w:rsid w:val="000363B3"/>
    <w:rsid w:val="000750C4"/>
    <w:rsid w:val="002F72F6"/>
    <w:rsid w:val="003307B4"/>
    <w:rsid w:val="0039321E"/>
    <w:rsid w:val="00442375"/>
    <w:rsid w:val="00482C6B"/>
    <w:rsid w:val="004A4029"/>
    <w:rsid w:val="004B18C7"/>
    <w:rsid w:val="005600D4"/>
    <w:rsid w:val="00585092"/>
    <w:rsid w:val="005A153E"/>
    <w:rsid w:val="005D2AC7"/>
    <w:rsid w:val="005D69E2"/>
    <w:rsid w:val="005D71E2"/>
    <w:rsid w:val="006401F6"/>
    <w:rsid w:val="0068676E"/>
    <w:rsid w:val="006D3D3C"/>
    <w:rsid w:val="007254A7"/>
    <w:rsid w:val="008656D6"/>
    <w:rsid w:val="00972227"/>
    <w:rsid w:val="00997873"/>
    <w:rsid w:val="00A750B5"/>
    <w:rsid w:val="00AE0B18"/>
    <w:rsid w:val="00CA5148"/>
    <w:rsid w:val="00CA5B87"/>
    <w:rsid w:val="00CC405B"/>
    <w:rsid w:val="00CE48FC"/>
    <w:rsid w:val="00D56864"/>
    <w:rsid w:val="00E205AE"/>
    <w:rsid w:val="00E25C1F"/>
    <w:rsid w:val="00E4016B"/>
    <w:rsid w:val="00E4207E"/>
    <w:rsid w:val="00E46DEE"/>
    <w:rsid w:val="00E67717"/>
    <w:rsid w:val="00E7511C"/>
    <w:rsid w:val="00F976C3"/>
    <w:rsid w:val="00FC6BBC"/>
    <w:rsid w:val="00FE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14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50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FE1B4E"/>
  </w:style>
  <w:style w:type="paragraph" w:styleId="a5">
    <w:name w:val="footer"/>
    <w:basedOn w:val="a"/>
    <w:link w:val="a6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E1B4E"/>
  </w:style>
  <w:style w:type="paragraph" w:styleId="a7">
    <w:name w:val="No Spacing"/>
    <w:uiPriority w:val="1"/>
    <w:qFormat/>
    <w:rsid w:val="00AE0B18"/>
    <w:pPr>
      <w:widowControl w:val="0"/>
      <w:spacing w:after="0" w:line="240" w:lineRule="auto"/>
    </w:pPr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E0B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B18"/>
    <w:rPr>
      <w:rFonts w:ascii="Tahoma" w:hAnsi="Tahoma" w:cs="Tahoma"/>
      <w:sz w:val="16"/>
      <w:szCs w:val="16"/>
      <w:lang w:val="en-US"/>
    </w:rPr>
  </w:style>
  <w:style w:type="table" w:customStyle="1" w:styleId="9">
    <w:name w:val="Сетка таблицы9"/>
    <w:basedOn w:val="a1"/>
    <w:next w:val="aa"/>
    <w:uiPriority w:val="59"/>
    <w:rsid w:val="005D2AC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D2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414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750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750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FE1B4E"/>
  </w:style>
  <w:style w:type="paragraph" w:styleId="a5">
    <w:name w:val="footer"/>
    <w:basedOn w:val="a"/>
    <w:link w:val="a6"/>
    <w:uiPriority w:val="99"/>
    <w:unhideWhenUsed/>
    <w:rsid w:val="00FE1B4E"/>
    <w:pPr>
      <w:widowControl/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E1B4E"/>
  </w:style>
  <w:style w:type="paragraph" w:styleId="a7">
    <w:name w:val="No Spacing"/>
    <w:uiPriority w:val="1"/>
    <w:qFormat/>
    <w:rsid w:val="00AE0B18"/>
    <w:pPr>
      <w:widowControl w:val="0"/>
      <w:spacing w:after="0" w:line="240" w:lineRule="auto"/>
    </w:pPr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AE0B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B18"/>
    <w:rPr>
      <w:rFonts w:ascii="Tahoma" w:hAnsi="Tahoma" w:cs="Tahoma"/>
      <w:sz w:val="16"/>
      <w:szCs w:val="16"/>
      <w:lang w:val="en-US"/>
    </w:rPr>
  </w:style>
  <w:style w:type="table" w:customStyle="1" w:styleId="9">
    <w:name w:val="Сетка таблицы9"/>
    <w:basedOn w:val="a1"/>
    <w:next w:val="aa"/>
    <w:uiPriority w:val="59"/>
    <w:rsid w:val="005D2AC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D2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0805&amp;dst=100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7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27</cp:revision>
  <dcterms:created xsi:type="dcterms:W3CDTF">2025-01-20T13:26:00Z</dcterms:created>
  <dcterms:modified xsi:type="dcterms:W3CDTF">2025-02-03T11:36:00Z</dcterms:modified>
</cp:coreProperties>
</file>